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76" w:rsidRPr="00906076" w:rsidRDefault="00906076" w:rsidP="0090607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060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Памятка для родителей по профилактике и предупреждению коррупции в образовательной организации.</w:t>
      </w:r>
    </w:p>
    <w:p w:rsidR="00906076" w:rsidRPr="00906076" w:rsidRDefault="00906076" w:rsidP="00906076">
      <w:pPr>
        <w:ind w:left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06076">
        <w:rPr>
          <w:rFonts w:ascii="Times New Roman" w:hAnsi="Times New Roman" w:cs="Times New Roman"/>
          <w:sz w:val="24"/>
          <w:szCs w:val="24"/>
          <w:u w:val="single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906076" w:rsidRPr="00906076" w:rsidRDefault="00906076" w:rsidP="009060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906076" w:rsidRPr="00906076" w:rsidRDefault="00906076" w:rsidP="009060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 xml:space="preserve"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</w:t>
      </w:r>
      <w:proofErr w:type="gramStart"/>
      <w:r w:rsidRPr="00906076">
        <w:rPr>
          <w:rFonts w:ascii="Times New Roman" w:hAnsi="Times New Roman" w:cs="Times New Roman"/>
          <w:sz w:val="24"/>
          <w:szCs w:val="24"/>
        </w:rPr>
        <w:t>фондов,,</w:t>
      </w:r>
      <w:proofErr w:type="gramEnd"/>
      <w:r w:rsidRPr="00906076">
        <w:rPr>
          <w:rFonts w:ascii="Times New Roman" w:hAnsi="Times New Roman" w:cs="Times New Roman"/>
          <w:sz w:val="24"/>
          <w:szCs w:val="24"/>
        </w:rPr>
        <w:t xml:space="preserve">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906076" w:rsidRPr="00906076" w:rsidRDefault="00906076" w:rsidP="0090607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90607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Вы должны знать!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b/>
          <w:bCs/>
          <w:sz w:val="24"/>
          <w:szCs w:val="24"/>
        </w:rPr>
        <w:t>1. Не допускается принуждение родителей (законных представителей) учащихся, воспитанников к внесению денежных средств</w:t>
      </w:r>
      <w:r w:rsidRPr="00906076">
        <w:rPr>
          <w:rFonts w:ascii="Times New Roman" w:hAnsi="Times New Roman" w:cs="Times New Roman"/>
          <w:sz w:val="24"/>
          <w:szCs w:val="24"/>
        </w:rPr>
        <w:t>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b/>
          <w:bCs/>
          <w:sz w:val="24"/>
          <w:szCs w:val="24"/>
        </w:rPr>
        <w:t>2. Администрация, сотрудники учреждения, иные лица не вправе: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>- требовать или принимать от благотворителей наличные денежные средства;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b/>
          <w:bCs/>
          <w:sz w:val="24"/>
          <w:szCs w:val="24"/>
        </w:rPr>
        <w:t>3. Благотворитель имеет право: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>- в течение 10 дней со дня перечисления по доброй воле денежных средств на расчетный счет учреждения—подать обращение в учреждение (по своему личному желанию —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>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>- 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 xml:space="preserve">- получить от руководителя (по запросу) полную информацию о расходовании и возможность контроля за процессом расходования внесенных благотворителем </w:t>
      </w:r>
      <w:r w:rsidRPr="00906076">
        <w:rPr>
          <w:rFonts w:ascii="Times New Roman" w:hAnsi="Times New Roman" w:cs="Times New Roman"/>
          <w:sz w:val="24"/>
          <w:szCs w:val="24"/>
        </w:rPr>
        <w:lastRenderedPageBreak/>
        <w:t>безналичных денежных средств или использования имущества, представленного благотворителем учреждению;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контрольно- надзорные, правоохранительные органы.</w:t>
      </w:r>
    </w:p>
    <w:p w:rsidR="00906076" w:rsidRPr="00906076" w:rsidRDefault="00906076" w:rsidP="00906076">
      <w:pPr>
        <w:jc w:val="both"/>
        <w:rPr>
          <w:rFonts w:ascii="Times New Roman" w:hAnsi="Times New Roman" w:cs="Times New Roman"/>
          <w:sz w:val="24"/>
          <w:szCs w:val="24"/>
        </w:rPr>
      </w:pPr>
      <w:r w:rsidRPr="00906076">
        <w:rPr>
          <w:rFonts w:ascii="Times New Roman" w:hAnsi="Times New Roman" w:cs="Times New Roman"/>
          <w:sz w:val="24"/>
          <w:szCs w:val="24"/>
        </w:rPr>
        <w:t>Права благотворителей и порядок оказания благотворительной помощи определены в Типовом положении о привлечении и расходовании внебюджетных средств от физических и юридических лиц в образовательных учреждениях РФ.</w:t>
      </w:r>
    </w:p>
    <w:p w:rsidR="0068510D" w:rsidRPr="00906076" w:rsidRDefault="0068510D" w:rsidP="009060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510D" w:rsidRPr="0090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76"/>
    <w:rsid w:val="0068510D"/>
    <w:rsid w:val="0090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CB8B"/>
  <w15:chartTrackingRefBased/>
  <w15:docId w15:val="{67CC4ED9-73D6-45C1-BC8A-0E4B3B3C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2022-10-13T11:24:00Z</dcterms:created>
  <dcterms:modified xsi:type="dcterms:W3CDTF">2022-10-13T11:29:00Z</dcterms:modified>
</cp:coreProperties>
</file>