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B6" w:rsidRPr="00C812B6" w:rsidRDefault="00C812B6" w:rsidP="00C812B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812B6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по развитию мелкой моторики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навыков </w:t>
      </w:r>
      <w:r w:rsidRPr="00C812B6">
        <w:rPr>
          <w:rFonts w:ascii="Times New Roman" w:hAnsi="Times New Roman" w:cs="Times New Roman"/>
          <w:b/>
          <w:sz w:val="28"/>
          <w:szCs w:val="28"/>
        </w:rPr>
        <w:t>у детей с задержкой психического развития</w:t>
      </w:r>
      <w:r w:rsidRPr="00C81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>1. Для развития мелкой моторики рук у детей с ЗПР необходимо начинать с пальчиковой гимнастики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>2. Использовать игровые формы д</w:t>
      </w:r>
      <w:r>
        <w:rPr>
          <w:rFonts w:ascii="Times New Roman" w:hAnsi="Times New Roman" w:cs="Times New Roman"/>
          <w:sz w:val="28"/>
          <w:szCs w:val="28"/>
        </w:rPr>
        <w:t>ля развития интереса у ребенка.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3. При выборе упражнений опираться на возрастные особенности детей с ЗПР, а также особенности памяти, мышления, восприятия, воображения.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4. Необходимо научить правильно сидеть за столом, пользоваться письменными принадлежностями, ориентироваться на листе бумаги.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5. Развитие мелкой моторики рук следует начинать с ведущей руки, </w:t>
      </w:r>
      <w:bookmarkStart w:id="0" w:name="_GoBack"/>
      <w:bookmarkEnd w:id="0"/>
      <w:r w:rsidRPr="00C812B6">
        <w:rPr>
          <w:rFonts w:ascii="Times New Roman" w:hAnsi="Times New Roman" w:cs="Times New Roman"/>
          <w:sz w:val="28"/>
          <w:szCs w:val="28"/>
        </w:rPr>
        <w:t xml:space="preserve">потом развивать другую руку, затем обе руки.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6. Сначала рекомендуется начинать писать в альбоме, простым карандашом, перед тем как приступить к письму, сделать пальчиковую гимнастику.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7. Упражнения для пальцев рук по возможности должны соответствовать теме занятия.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8. Второй этап – работа в тетрадях в большую клетку: познакомить, что такое «клетка»; показать направление письма (слева направо); место начала буквы (сколько клеток отступить); научиться определять части страницы, границы строк.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9. Третий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12B6">
        <w:rPr>
          <w:rFonts w:ascii="Times New Roman" w:hAnsi="Times New Roman" w:cs="Times New Roman"/>
          <w:sz w:val="28"/>
          <w:szCs w:val="28"/>
        </w:rPr>
        <w:t xml:space="preserve"> переход к письму в клеточку меньшего размера, а затем к линейке, но дети с задержкой психического развития обычно не доходят до этого этапа.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10. Для закрепления моторных навыков использовать раскраски с крупными, четкими изображениями букв и цифр.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11. «Прописи» должны быть тщательно подобраны педагогом и рекомендованы родителям.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 xml:space="preserve">12. Строго соблюдать организационно – гигиенические требования к письму (осанку, зрение). 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>13. Продолжительность непрерывного письма для дошкольник</w:t>
      </w:r>
      <w:r>
        <w:rPr>
          <w:rFonts w:ascii="Times New Roman" w:hAnsi="Times New Roman" w:cs="Times New Roman"/>
          <w:sz w:val="28"/>
          <w:szCs w:val="28"/>
        </w:rPr>
        <w:t>ов не должна превышать 5 минут.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>14. Работу проводить систематически 2-3 раза в не</w:t>
      </w:r>
      <w:r>
        <w:rPr>
          <w:rFonts w:ascii="Times New Roman" w:hAnsi="Times New Roman" w:cs="Times New Roman"/>
          <w:sz w:val="28"/>
          <w:szCs w:val="28"/>
        </w:rPr>
        <w:t>делю по 5-7 минут.</w:t>
      </w:r>
    </w:p>
    <w:p w:rsidR="00C812B6" w:rsidRDefault="00C812B6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B6">
        <w:rPr>
          <w:rFonts w:ascii="Times New Roman" w:hAnsi="Times New Roman" w:cs="Times New Roman"/>
          <w:sz w:val="28"/>
          <w:szCs w:val="28"/>
        </w:rPr>
        <w:t>15. Рабочая атмосфера должна быть спокойная, доброжелательная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9E8" w:rsidRPr="00C812B6" w:rsidRDefault="003929E8" w:rsidP="00D9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929E8" w:rsidRPr="00C8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88"/>
    <w:rsid w:val="00380D88"/>
    <w:rsid w:val="003929E8"/>
    <w:rsid w:val="00C812B6"/>
    <w:rsid w:val="00D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97D9-E3EE-4023-96CD-7011919B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robert_abramov@rambler.ru</dc:creator>
  <cp:keywords/>
  <dc:description/>
  <cp:lastModifiedBy>robert_abramov@rambler.ru</cp:lastModifiedBy>
  <cp:revision>3</cp:revision>
  <dcterms:created xsi:type="dcterms:W3CDTF">2023-03-26T16:43:00Z</dcterms:created>
  <dcterms:modified xsi:type="dcterms:W3CDTF">2023-03-26T18:28:00Z</dcterms:modified>
</cp:coreProperties>
</file>